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076"/>
      </w:tblGrid>
      <w:tr w:rsidR="0003397A" w:rsidRPr="0066335C" w:rsidTr="00CA7CE4">
        <w:tc>
          <w:tcPr>
            <w:tcW w:w="4503" w:type="dxa"/>
          </w:tcPr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397A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Фирменный бланк</w:t>
            </w:r>
          </w:p>
          <w:p w:rsidR="0003397A" w:rsidRPr="0066335C" w:rsidRDefault="0003397A" w:rsidP="00CA7CE4">
            <w:pPr>
              <w:ind w:right="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№</w:t>
            </w:r>
          </w:p>
          <w:p w:rsidR="0003397A" w:rsidRPr="0066335C" w:rsidRDefault="0003397A" w:rsidP="00CA7CE4">
            <w:pPr>
              <w:ind w:right="54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</w:tcPr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76" w:type="dxa"/>
          </w:tcPr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  <w:r w:rsidRPr="0066335C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В Профсоюзный комитет                                                                                                     первичной профсоюзной организации </w:t>
            </w:r>
          </w:p>
          <w:p w:rsidR="0003397A" w:rsidRPr="0066335C" w:rsidRDefault="0003397A" w:rsidP="00CA7C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3397A" w:rsidRPr="0066335C" w:rsidRDefault="0003397A" w:rsidP="0003397A">
      <w:pPr>
        <w:rPr>
          <w:rFonts w:ascii="Times New Roman" w:hAnsi="Times New Roman" w:cs="Times New Roman"/>
          <w:szCs w:val="24"/>
        </w:rPr>
      </w:pPr>
      <w:r w:rsidRPr="0066335C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</w:t>
      </w:r>
    </w:p>
    <w:p w:rsidR="0003397A" w:rsidRPr="0066335C" w:rsidRDefault="0003397A" w:rsidP="0003397A">
      <w:pPr>
        <w:rPr>
          <w:rFonts w:ascii="Times New Roman" w:hAnsi="Times New Roman" w:cs="Times New Roman"/>
          <w:szCs w:val="24"/>
        </w:rPr>
      </w:pP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C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</w:p>
    <w:p w:rsidR="0003397A" w:rsidRPr="0066335C" w:rsidRDefault="0003397A" w:rsidP="000339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35C">
        <w:rPr>
          <w:rFonts w:ascii="Times New Roman" w:hAnsi="Times New Roman" w:cs="Times New Roman"/>
          <w:b/>
          <w:sz w:val="28"/>
          <w:szCs w:val="28"/>
        </w:rPr>
        <w:t>о даче мотивированного мнения выборного профсоюзного органа</w:t>
      </w:r>
    </w:p>
    <w:p w:rsidR="0003397A" w:rsidRDefault="0003397A" w:rsidP="000339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335C">
        <w:rPr>
          <w:rFonts w:ascii="Times New Roman" w:hAnsi="Times New Roman" w:cs="Times New Roman"/>
          <w:sz w:val="28"/>
          <w:szCs w:val="28"/>
        </w:rPr>
        <w:t xml:space="preserve"> соответствии со статьей 372 Трудового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335C">
        <w:rPr>
          <w:rFonts w:ascii="Times New Roman" w:hAnsi="Times New Roman" w:cs="Times New Roman"/>
          <w:sz w:val="28"/>
          <w:szCs w:val="28"/>
        </w:rPr>
        <w:t xml:space="preserve">Вам направляется проект </w:t>
      </w:r>
      <w:r>
        <w:rPr>
          <w:rFonts w:ascii="Times New Roman" w:hAnsi="Times New Roman" w:cs="Times New Roman"/>
          <w:sz w:val="28"/>
          <w:szCs w:val="28"/>
        </w:rPr>
        <w:t>(наименование документа)</w:t>
      </w:r>
      <w:r w:rsidRPr="0066335C">
        <w:rPr>
          <w:rFonts w:ascii="Times New Roman" w:hAnsi="Times New Roman" w:cs="Times New Roman"/>
          <w:sz w:val="28"/>
          <w:szCs w:val="28"/>
        </w:rPr>
        <w:t xml:space="preserve"> и обоснование по нему с приложением следующих документов: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 течение 7 рабочих дней направить в письменной форме Ваше мотивированное мнение о проекте  (наименование документа).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на ________листах.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ОУ                             ФИО</w:t>
      </w: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03397A" w:rsidRPr="0066335C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ind w:firstLine="708"/>
        <w:jc w:val="both"/>
        <w:rPr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03397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Заведующему (директору) 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_______________(</w:t>
      </w:r>
      <w:r w:rsidRPr="0036090D">
        <w:rPr>
          <w:rFonts w:ascii="Times New Roman" w:hAnsi="Times New Roman" w:cs="Times New Roman"/>
          <w:sz w:val="24"/>
          <w:szCs w:val="24"/>
        </w:rPr>
        <w:t>ФИО руководителя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90D" w:rsidRDefault="0036090D" w:rsidP="0036090D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Профкома  ________________________(</w:t>
      </w:r>
      <w:r w:rsidRPr="0036090D">
        <w:rPr>
          <w:rFonts w:ascii="Times New Roman" w:hAnsi="Times New Roman" w:cs="Times New Roman"/>
          <w:sz w:val="24"/>
          <w:szCs w:val="24"/>
        </w:rPr>
        <w:t>ФИО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090D" w:rsidRDefault="0036090D" w:rsidP="0036090D">
      <w:pPr>
        <w:rPr>
          <w:rFonts w:ascii="Times New Roman" w:hAnsi="Times New Roman" w:cs="Times New Roman"/>
          <w:b/>
          <w:sz w:val="28"/>
          <w:szCs w:val="28"/>
        </w:rPr>
      </w:pPr>
      <w:r w:rsidRPr="00A1751F">
        <w:rPr>
          <w:rFonts w:ascii="Times New Roman" w:hAnsi="Times New Roman" w:cs="Times New Roman"/>
          <w:b/>
          <w:sz w:val="28"/>
          <w:szCs w:val="28"/>
        </w:rPr>
        <w:t>О даче мотивированного мнения</w:t>
      </w:r>
    </w:p>
    <w:p w:rsidR="0036090D" w:rsidRPr="00A1751F" w:rsidRDefault="0036090D" w:rsidP="003609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</w:p>
    <w:p w:rsidR="0036090D" w:rsidRPr="00F16CC5" w:rsidRDefault="0036090D" w:rsidP="003609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обращения администрации учреждения о даче мотивированного мнения от ___________________ года на заседании Профкома (наименование организации) (протокол </w:t>
      </w:r>
      <w:r w:rsidRPr="00F16CC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16CC5">
        <w:rPr>
          <w:rFonts w:ascii="Times New Roman" w:hAnsi="Times New Roman" w:cs="Times New Roman"/>
          <w:sz w:val="28"/>
          <w:szCs w:val="28"/>
        </w:rPr>
        <w:t xml:space="preserve"> года) рассмотрен проект:</w:t>
      </w:r>
    </w:p>
    <w:p w:rsidR="0036090D" w:rsidRPr="00F33674" w:rsidRDefault="0036090D" w:rsidP="003609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674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336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674"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……………..</w:t>
      </w:r>
    </w:p>
    <w:p w:rsidR="0036090D" w:rsidRPr="00F33674" w:rsidRDefault="0036090D" w:rsidP="0036090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</w:t>
      </w:r>
    </w:p>
    <w:p w:rsidR="0036090D" w:rsidRPr="00F33674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 w:rsidRPr="00F33674">
        <w:rPr>
          <w:rFonts w:ascii="Times New Roman" w:hAnsi="Times New Roman" w:cs="Times New Roman"/>
          <w:sz w:val="28"/>
          <w:szCs w:val="28"/>
        </w:rPr>
        <w:t>Профком постановил:</w:t>
      </w:r>
    </w:p>
    <w:p w:rsidR="0036090D" w:rsidRDefault="0036090D" w:rsidP="003609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3E91">
        <w:rPr>
          <w:rFonts w:ascii="Times New Roman" w:hAnsi="Times New Roman" w:cs="Times New Roman"/>
          <w:sz w:val="28"/>
          <w:szCs w:val="28"/>
        </w:rPr>
        <w:t xml:space="preserve">одтвердить законность и необходимость </w:t>
      </w:r>
      <w:r>
        <w:rPr>
          <w:rFonts w:ascii="Times New Roman" w:hAnsi="Times New Roman" w:cs="Times New Roman"/>
          <w:sz w:val="28"/>
          <w:szCs w:val="28"/>
        </w:rPr>
        <w:t>данных нормативных актов</w:t>
      </w:r>
      <w:r w:rsidRPr="00813E91">
        <w:rPr>
          <w:rFonts w:ascii="Times New Roman" w:hAnsi="Times New Roman" w:cs="Times New Roman"/>
          <w:sz w:val="28"/>
          <w:szCs w:val="28"/>
        </w:rPr>
        <w:t>, т.к. они соответствуют требованиям, установленным Трудовым кодексом РФ.</w:t>
      </w:r>
    </w:p>
    <w:p w:rsidR="0036090D" w:rsidRDefault="0036090D" w:rsidP="003609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Согласиться с принятием работодателем данных Положений.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Голосовали: За – 4, против 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воздержались -.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Профкома            (ФИО)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Мотивированное мнение ПК от _______________ 20___года получила заведующая (директор) (ФИО)  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ч</w:t>
      </w:r>
      <w:r w:rsidRPr="00813E91">
        <w:rPr>
          <w:rFonts w:ascii="Times New Roman" w:hAnsi="Times New Roman" w:cs="Times New Roman"/>
          <w:sz w:val="24"/>
          <w:szCs w:val="24"/>
        </w:rPr>
        <w:t>исло                                подпись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lastRenderedPageBreak/>
        <w:t xml:space="preserve">В Профком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t>от члена профсоюза__________________________________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36090D" w:rsidRPr="0022640E" w:rsidRDefault="0036090D" w:rsidP="0036090D">
      <w:pPr>
        <w:ind w:left="5387" w:hanging="284"/>
        <w:rPr>
          <w:rFonts w:ascii="Times New Roman" w:hAnsi="Times New Roman" w:cs="Times New Roman"/>
        </w:rPr>
      </w:pPr>
      <w:r w:rsidRPr="008633DB">
        <w:rPr>
          <w:rFonts w:ascii="Times New Roman" w:hAnsi="Times New Roman" w:cs="Times New Roman"/>
        </w:rPr>
        <w:t>№ профсоюзного билета</w:t>
      </w:r>
      <w:r>
        <w:rPr>
          <w:rFonts w:ascii="Times New Roman" w:hAnsi="Times New Roman" w:cs="Times New Roman"/>
        </w:rPr>
        <w:t xml:space="preserve"> ______________</w:t>
      </w:r>
    </w:p>
    <w:p w:rsidR="0036090D" w:rsidRDefault="0036090D" w:rsidP="0036090D">
      <w:pPr>
        <w:ind w:left="5670"/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______________________________________________________________________________________________________________________________________________________________________________________________________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протокола №___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 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Постановили: ______________________________________________________________________________________________________________________________________________________________________________________________________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Профкома: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первичную профсоюзную организацию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меня в члены Профсоюза работников народного образования и науки РФ.</w:t>
      </w: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выполнять Устав Профсоюза, уплачивать членские профсоюзные взносы и принимать участие в деятельности организации.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учёта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  <w:proofErr w:type="gramEnd"/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Pr="008633DB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/>
    <w:p w:rsidR="0036090D" w:rsidRDefault="0036090D"/>
    <w:p w:rsidR="0036090D" w:rsidRDefault="0036090D"/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В первичную профсоюзную организацию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8633DB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</w:t>
      </w:r>
    </w:p>
    <w:p w:rsidR="0036090D" w:rsidRPr="0091631B" w:rsidRDefault="0036090D" w:rsidP="0036090D">
      <w:pPr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снять меня с учёта первичной организации Профсоюза работников народного образования и науки РФ по собственному желанию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__________________________________________________.</w:t>
      </w:r>
    </w:p>
    <w:p w:rsidR="0036090D" w:rsidRPr="00802DFC" w:rsidRDefault="0036090D" w:rsidP="0036090D">
      <w:pPr>
        <w:ind w:firstLine="567"/>
        <w:jc w:val="center"/>
        <w:rPr>
          <w:rFonts w:ascii="Times New Roman" w:hAnsi="Times New Roman" w:cs="Times New Roman"/>
        </w:rPr>
      </w:pPr>
      <w:r w:rsidRPr="00802DFC">
        <w:rPr>
          <w:rFonts w:ascii="Times New Roman" w:hAnsi="Times New Roman" w:cs="Times New Roman"/>
        </w:rPr>
        <w:t>(указать причину</w:t>
      </w:r>
      <w:r>
        <w:rPr>
          <w:rFonts w:ascii="Times New Roman" w:hAnsi="Times New Roman" w:cs="Times New Roman"/>
        </w:rPr>
        <w:t>: увольнение, выход на пенсию и т.д.)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билет прилагается.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36090D" w:rsidRDefault="0036090D"/>
    <w:p w:rsidR="0066335C" w:rsidRDefault="0066335C" w:rsidP="00AF4BE0">
      <w:pPr>
        <w:rPr>
          <w:rFonts w:ascii="Times New Roman" w:hAnsi="Times New Roman" w:cs="Times New Roman"/>
        </w:rPr>
      </w:pPr>
    </w:p>
    <w:p w:rsidR="0066335C" w:rsidRDefault="0066335C" w:rsidP="0036090D">
      <w:pPr>
        <w:ind w:left="5103"/>
        <w:rPr>
          <w:rFonts w:ascii="Times New Roman" w:hAnsi="Times New Roman" w:cs="Times New Roman"/>
        </w:rPr>
      </w:pPr>
    </w:p>
    <w:p w:rsidR="0066335C" w:rsidRDefault="0066335C" w:rsidP="0036090D">
      <w:pPr>
        <w:ind w:left="5103"/>
        <w:rPr>
          <w:rFonts w:ascii="Times New Roman" w:hAnsi="Times New Roman" w:cs="Times New Roman"/>
        </w:rPr>
      </w:pP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Заведующему </w:t>
      </w:r>
      <w:r w:rsidRPr="008633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(директору) ____________________________________________________________________________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ОУ)</w:t>
      </w:r>
      <w:r w:rsidRPr="008633DB">
        <w:rPr>
          <w:rFonts w:ascii="Times New Roman" w:hAnsi="Times New Roman" w:cs="Times New Roman"/>
        </w:rPr>
        <w:t xml:space="preserve"> </w:t>
      </w:r>
    </w:p>
    <w:p w:rsidR="0036090D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члена Профсоюза</w:t>
      </w:r>
      <w:r w:rsidRPr="008633DB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</w:p>
    <w:p w:rsidR="0036090D" w:rsidRPr="008633DB" w:rsidRDefault="0036090D" w:rsidP="0036090D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6090D" w:rsidRPr="0091631B" w:rsidRDefault="0036090D" w:rsidP="0036090D">
      <w:pPr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91631B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6090D" w:rsidRDefault="0036090D" w:rsidP="003609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ст.28 Федерального закона «О профессиональных союзах, их правах и гарантиях деятельности» прошу ежемесячно удерживать из моей зарплаты членские  профсоюзные взносы в размере одного процента и перечислять их на счёт Профсоюза работников народного образования и науки РФ.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Подпись:</w:t>
      </w: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90D" w:rsidRDefault="0036090D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AF4BE0">
      <w:pPr>
        <w:rPr>
          <w:rFonts w:ascii="Times New Roman" w:hAnsi="Times New Roman" w:cs="Times New Roman"/>
        </w:rPr>
      </w:pP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УТВЕРЖДЕНА:</w:t>
      </w:r>
    </w:p>
    <w:p w:rsidR="0003397A" w:rsidRPr="0003397A" w:rsidRDefault="0003397A" w:rsidP="0003397A">
      <w:pPr>
        <w:pBdr>
          <w:bottom w:val="single" w:sz="12" w:space="1" w:color="auto"/>
        </w:pBd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 собрании первичной профсоюзной организации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(наименование ОУ)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Протокол  №___</w:t>
      </w:r>
    </w:p>
    <w:p w:rsidR="0003397A" w:rsidRPr="0003397A" w:rsidRDefault="0003397A" w:rsidP="0003397A">
      <w:pPr>
        <w:ind w:left="5103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от «____»_____________20____г.</w:t>
      </w:r>
    </w:p>
    <w:p w:rsidR="0003397A" w:rsidRPr="0003397A" w:rsidRDefault="0003397A" w:rsidP="0003397A">
      <w:pP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 xml:space="preserve">ДОЛЖНОСТНАЯ ИНСТРУКЦИЯ </w:t>
      </w:r>
    </w:p>
    <w:p w:rsidR="0003397A" w:rsidRPr="0003397A" w:rsidRDefault="0003397A" w:rsidP="0003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первичной профсоюзной организации</w:t>
      </w:r>
    </w:p>
    <w:p w:rsidR="0003397A" w:rsidRPr="0003397A" w:rsidRDefault="0003397A" w:rsidP="0003397A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jc w:val="center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(наименование ОУ)</w:t>
      </w: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Общие положения.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Настоящая должностная инструкция определяет функциональные обязанности, права и ответственность председателя первичной профсоюзной организации ___________________________(далее – председатель), не освобождённого от основной работы.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Должность председателя является выборной. Председатель избирается из числа членов Профсоюза и освобождается от должности собранием первичной профсоюзной организации в соответствии с Уставом Профсоюза, Положением о первичной профсоюзной организации.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Полномочия председателя прекращаются досрочно в соответствии с п.4 ст.15 Устава Профсоюза в случаях: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прекращения членства в Профсоюзе;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подачи письменного заявления о сложении своих полномочий;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в других случаях, предусмотренных Уставом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является единоличным исполнительным органом первичной профсоюзной организации и в период между собраниями подотчётен профсоюзному комитету. Полномочия председателя по руководству первичной профсоюзной организацией определяются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в своей деятельности руководствуется действующим законодательством Российской Федерации и Свердловской области, Уставом Профсоюза работников народного образования и науки РФ, общим положением о первичной профсоюзной организации Профсоюза работников народного образования и науки РФ, постановлениями выборных профсоюзных органов.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должен знать: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Устав Профсоюза работников народного образования и науки РФ;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Общее положение о первичной профсоюзной организации Профсоюза работников народного образования и науки РФ;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lastRenderedPageBreak/>
        <w:t>Постановления выборных профсоюзных органов первичной профсоюзной организации и вышестоящих выборных профсоюзных органов;</w:t>
      </w:r>
    </w:p>
    <w:p w:rsidR="0003397A" w:rsidRPr="0003397A" w:rsidRDefault="0003397A" w:rsidP="0003397A">
      <w:pPr>
        <w:pStyle w:val="a3"/>
        <w:numPr>
          <w:ilvl w:val="0"/>
          <w:numId w:val="4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Основы трудового законодательства и законодательства о профсоюзах.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Функциональные обязанности.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обязан: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Соблюдать Устав Профсоюза и выполнять обязанности члена Профсоюза, установленные статьёй 8 Устава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Представлять и защищать социальные, трудовые, профессиональные права и интересы членов Профсоюза в пределах своих полномочий.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Добросовестно осуществлять полномочия, установленные Уставом Профсоюза.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соответствии с Уставом Профсоюза, общим положением о первичной профсоюзной организации Профсоюза, Положением о первичной профсоюзной организации _______________________, председатель: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Руководит работой профсоюзного комитета, созывает и ведёт его заседания.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Представляет интересы первичной профсоюзной организации и состоящих в ней членов Профсоюза перед работодателем.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выполнение решений собрания, профсоюзного комитета и вышестоящих профсоюзных органов, принятые в пределах их компетенции, несёт персональную ответственность за их выполнение.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Направляет обращения  и ходатайства от имени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Осуществляет </w:t>
      </w:r>
      <w:proofErr w:type="gramStart"/>
      <w:r w:rsidRPr="0003397A">
        <w:rPr>
          <w:rFonts w:ascii="Times New Roman" w:hAnsi="Times New Roman" w:cs="Times New Roman"/>
        </w:rPr>
        <w:t>контроль за</w:t>
      </w:r>
      <w:proofErr w:type="gramEnd"/>
      <w:r w:rsidRPr="0003397A">
        <w:rPr>
          <w:rFonts w:ascii="Times New Roman" w:hAnsi="Times New Roman" w:cs="Times New Roman"/>
        </w:rPr>
        <w:t xml:space="preserve"> порядком уплаты членских профсоюзных взносов, а также за своевременным и полным удержанием и перечислением их работодателем.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пределах полномочий, установленных соответствующими выборными профсоюзными органами, в соответствии с установленным в Профсоюзе порядком распоряжается имуществом, в том числе денежными средствами, находящимися в распоряжении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учёт членов Профсоюза.</w:t>
      </w:r>
    </w:p>
    <w:p w:rsidR="0003397A" w:rsidRPr="0003397A" w:rsidRDefault="0003397A" w:rsidP="0003397A">
      <w:pPr>
        <w:pStyle w:val="a3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Организует учёт и обеспечивает сохранность документов первичной профсоюзной организации.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Гарантии профсоюзной деятельности.</w:t>
      </w:r>
    </w:p>
    <w:p w:rsidR="0003397A" w:rsidRPr="0003397A" w:rsidRDefault="0003397A" w:rsidP="0003397A">
      <w:pPr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соответствии со ст.374, 376, 377 Трудового кодекса РФ: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3397A">
        <w:rPr>
          <w:rFonts w:ascii="Times New Roman" w:hAnsi="Times New Roman" w:cs="Times New Roman"/>
        </w:rPr>
        <w:t>Расторжение трудового договора  по основному месту работы с председателем в период срока его полномочий, а также в течение двух лет после окончания срока его полномочий, по инициативе работодателя по основаниям, предусмотренным п.2 (в связи с сокращением численности или штата работников организации), п.3 (в связи с несоответствием работника  занимаемой должности или выполняемой работе вследствие недостаточной квалификации, подтверждённой результатами аттестации</w:t>
      </w:r>
      <w:proofErr w:type="gramEnd"/>
      <w:r w:rsidRPr="0003397A">
        <w:rPr>
          <w:rFonts w:ascii="Times New Roman" w:hAnsi="Times New Roman" w:cs="Times New Roman"/>
        </w:rPr>
        <w:t>), п.5 (в связи с неоднократным неисполнением работником без уважительных причин трудовых обязанностей, если он имеет дисциплинарное взыскание) ч.1 ст.81 Трудового кодекса РФ допускается помимо общего порядка увольнения только с предварительного согласия соответствующего вышестоящего выборного органа.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proofErr w:type="gramStart"/>
      <w:r w:rsidRPr="0003397A">
        <w:rPr>
          <w:rFonts w:ascii="Times New Roman" w:hAnsi="Times New Roman" w:cs="Times New Roman"/>
        </w:rPr>
        <w:t xml:space="preserve">Председатель, не освобождённый от основной работы, освобождается от неё для участия в качестве делегата в работе профсоюзных съездов, конференций, для участия в работе выборных коллегиальных профсоюзных органов, и в случаях, когда это предусмотрено коллективным договором, – также на время краткосрочной профсоюзной учёбы, на условиях </w:t>
      </w:r>
      <w:r w:rsidRPr="0003397A">
        <w:rPr>
          <w:rFonts w:ascii="Times New Roman" w:hAnsi="Times New Roman" w:cs="Times New Roman"/>
        </w:rPr>
        <w:lastRenderedPageBreak/>
        <w:t>освобождения от работы и с оплатой времени участия в указанных мероприятиях в порядке, определённом коллективным договором, соглашением.</w:t>
      </w:r>
      <w:proofErr w:type="gramEnd"/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Оплата труда председателя может производиться за счёт средств работодателя в размерах, установленных коллективным договором.</w:t>
      </w:r>
    </w:p>
    <w:p w:rsidR="0003397A" w:rsidRPr="0003397A" w:rsidRDefault="0003397A" w:rsidP="0003397A">
      <w:pPr>
        <w:pStyle w:val="a3"/>
        <w:ind w:left="567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numPr>
          <w:ilvl w:val="0"/>
          <w:numId w:val="3"/>
        </w:numPr>
        <w:ind w:left="567" w:hanging="567"/>
        <w:jc w:val="both"/>
        <w:rPr>
          <w:rFonts w:ascii="Times New Roman" w:hAnsi="Times New Roman" w:cs="Times New Roman"/>
          <w:b/>
        </w:rPr>
      </w:pPr>
      <w:r w:rsidRPr="0003397A">
        <w:rPr>
          <w:rFonts w:ascii="Times New Roman" w:hAnsi="Times New Roman" w:cs="Times New Roman"/>
          <w:b/>
        </w:rPr>
        <w:t>Ответственность.</w:t>
      </w:r>
    </w:p>
    <w:p w:rsidR="0003397A" w:rsidRPr="0003397A" w:rsidRDefault="0003397A" w:rsidP="0003397A">
      <w:pPr>
        <w:pStyle w:val="a3"/>
        <w:numPr>
          <w:ilvl w:val="1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Председатель несёт ответственность в соответствии с законодательством, Уставом Профсоюза и Положением Свердловской областной организации Профсоюза: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неисполнение своих функциональных обязанностей.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неисполнение (ненадлежащее исполнение) решений профсоюзного собрания, профсоюзного комитета, вышестоящих выборных профсоюзных органов.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нерациональное использование имущества, в том числе денежных средств, находящихся в распоряжении первичной профсоюзной организации.</w:t>
      </w:r>
    </w:p>
    <w:p w:rsidR="0003397A" w:rsidRPr="0003397A" w:rsidRDefault="0003397A" w:rsidP="0003397A">
      <w:pPr>
        <w:pStyle w:val="a3"/>
        <w:numPr>
          <w:ilvl w:val="2"/>
          <w:numId w:val="3"/>
        </w:numPr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За невыполнение уставных обязанностей, а также за действия, наносящие вред авторитету и единству Профсоюза, к председателю, как к члену Профсоюза, могут быть применены следующие меры общественного воздействия (взыскания):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выговор;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предупреждение об исключении из Профсоюза;</w:t>
      </w:r>
    </w:p>
    <w:p w:rsidR="0003397A" w:rsidRPr="0003397A" w:rsidRDefault="0003397A" w:rsidP="0003397A">
      <w:pPr>
        <w:pStyle w:val="a3"/>
        <w:ind w:left="567" w:hanging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- исключение из Профсоюза.</w:t>
      </w:r>
    </w:p>
    <w:p w:rsidR="0003397A" w:rsidRPr="0003397A" w:rsidRDefault="0003397A" w:rsidP="0003397A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В случае исключения из Профсоюза, в соответствии с п.4 ст.15 Устава Профсоюза полномочия председателя прекращаются досрочно.</w:t>
      </w:r>
    </w:p>
    <w:p w:rsidR="0003397A" w:rsidRPr="0003397A" w:rsidRDefault="0003397A" w:rsidP="0003397A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3397A" w:rsidRPr="0003397A" w:rsidRDefault="0003397A" w:rsidP="0003397A">
      <w:pPr>
        <w:pStyle w:val="a3"/>
        <w:ind w:left="1080" w:hanging="1080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 xml:space="preserve">С инструкцией </w:t>
      </w:r>
      <w:proofErr w:type="gramStart"/>
      <w:r w:rsidRPr="0003397A">
        <w:rPr>
          <w:rFonts w:ascii="Times New Roman" w:hAnsi="Times New Roman" w:cs="Times New Roman"/>
        </w:rPr>
        <w:t>ознакомлен</w:t>
      </w:r>
      <w:proofErr w:type="gramEnd"/>
      <w:r w:rsidRPr="0003397A">
        <w:rPr>
          <w:rFonts w:ascii="Times New Roman" w:hAnsi="Times New Roman" w:cs="Times New Roman"/>
        </w:rPr>
        <w:t xml:space="preserve">          ___________(_______________)</w:t>
      </w:r>
    </w:p>
    <w:p w:rsidR="0003397A" w:rsidRPr="0003397A" w:rsidRDefault="0003397A" w:rsidP="0003397A">
      <w:pPr>
        <w:pStyle w:val="a3"/>
        <w:ind w:left="1080" w:hanging="1080"/>
        <w:jc w:val="both"/>
        <w:rPr>
          <w:rFonts w:ascii="Times New Roman" w:hAnsi="Times New Roman" w:cs="Times New Roman"/>
        </w:rPr>
      </w:pPr>
      <w:r w:rsidRPr="0003397A">
        <w:rPr>
          <w:rFonts w:ascii="Times New Roman" w:hAnsi="Times New Roman" w:cs="Times New Roman"/>
        </w:rPr>
        <w:t>«______»______________20___г.</w:t>
      </w:r>
    </w:p>
    <w:p w:rsidR="0003397A" w:rsidRDefault="0003397A" w:rsidP="0003397A">
      <w:pPr>
        <w:pStyle w:val="a3"/>
        <w:ind w:left="1080"/>
        <w:jc w:val="both"/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397A" w:rsidRPr="0003397A" w:rsidRDefault="0003397A" w:rsidP="0036090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3397A" w:rsidRPr="00033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D296E"/>
    <w:multiLevelType w:val="multilevel"/>
    <w:tmpl w:val="70583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800DDE"/>
    <w:multiLevelType w:val="hybridMultilevel"/>
    <w:tmpl w:val="A15C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AB4117"/>
    <w:multiLevelType w:val="hybridMultilevel"/>
    <w:tmpl w:val="874615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A2356B9"/>
    <w:multiLevelType w:val="hybridMultilevel"/>
    <w:tmpl w:val="667031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FB6421E"/>
    <w:multiLevelType w:val="hybridMultilevel"/>
    <w:tmpl w:val="020E18A8"/>
    <w:lvl w:ilvl="0" w:tplc="907C48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90D"/>
    <w:rsid w:val="0003397A"/>
    <w:rsid w:val="001B27F5"/>
    <w:rsid w:val="0036090D"/>
    <w:rsid w:val="00563C69"/>
    <w:rsid w:val="0066335C"/>
    <w:rsid w:val="008638C4"/>
    <w:rsid w:val="00AF4BE0"/>
    <w:rsid w:val="00DC7AF2"/>
    <w:rsid w:val="00E14040"/>
    <w:rsid w:val="00F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90D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90D"/>
    <w:pPr>
      <w:ind w:left="720"/>
      <w:contextualSpacing/>
    </w:pPr>
  </w:style>
  <w:style w:type="table" w:styleId="a4">
    <w:name w:val="Table Grid"/>
    <w:basedOn w:val="a1"/>
    <w:uiPriority w:val="59"/>
    <w:rsid w:val="0036090D"/>
    <w:pPr>
      <w:spacing w:after="0" w:line="240" w:lineRule="auto"/>
    </w:pPr>
    <w:rPr>
      <w:color w:val="000000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35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№ 43</cp:lastModifiedBy>
  <cp:revision>2</cp:revision>
  <dcterms:created xsi:type="dcterms:W3CDTF">2023-06-23T05:32:00Z</dcterms:created>
  <dcterms:modified xsi:type="dcterms:W3CDTF">2023-06-23T05:32:00Z</dcterms:modified>
</cp:coreProperties>
</file>